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гадәттән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тыш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хә</w:t>
      </w:r>
      <w:r w:rsidR="00070AEB">
        <w:rPr>
          <w:b/>
          <w:sz w:val="28"/>
          <w:szCs w:val="28"/>
          <w:shd w:val="clear" w:color="auto" w:fill="F7F8F9"/>
        </w:rPr>
        <w:t>лләр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070AEB">
        <w:rPr>
          <w:b/>
          <w:sz w:val="28"/>
          <w:szCs w:val="28"/>
          <w:shd w:val="clear" w:color="auto" w:fill="F7F8F9"/>
        </w:rPr>
        <w:t>барлыкка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FE0AED">
        <w:rPr>
          <w:b/>
          <w:sz w:val="28"/>
          <w:szCs w:val="28"/>
          <w:shd w:val="clear" w:color="auto" w:fill="F7F8F9"/>
        </w:rPr>
        <w:t>килү 2025</w:t>
      </w:r>
      <w:r w:rsidR="00070AEB">
        <w:rPr>
          <w:b/>
          <w:sz w:val="28"/>
          <w:szCs w:val="28"/>
          <w:shd w:val="clear" w:color="auto" w:fill="F7F8F9"/>
        </w:rPr>
        <w:t xml:space="preserve"> елның</w:t>
      </w:r>
      <w:r w:rsidR="00F46B54">
        <w:rPr>
          <w:b/>
          <w:sz w:val="28"/>
          <w:szCs w:val="28"/>
          <w:shd w:val="clear" w:color="auto" w:fill="F7F8F9"/>
        </w:rPr>
        <w:t xml:space="preserve"> </w:t>
      </w:r>
      <w:r w:rsidR="00B97628">
        <w:rPr>
          <w:b/>
          <w:sz w:val="28"/>
          <w:szCs w:val="28"/>
          <w:shd w:val="clear" w:color="auto" w:fill="F7F8F9"/>
        </w:rPr>
        <w:t>3</w:t>
      </w:r>
      <w:r w:rsidR="00FE0AED">
        <w:rPr>
          <w:b/>
          <w:sz w:val="28"/>
          <w:szCs w:val="28"/>
          <w:shd w:val="clear" w:color="auto" w:fill="F7F8F9"/>
        </w:rPr>
        <w:t xml:space="preserve"> нче гыйнв</w:t>
      </w:r>
      <w:r w:rsidR="00296274">
        <w:rPr>
          <w:b/>
          <w:sz w:val="28"/>
          <w:szCs w:val="28"/>
          <w:shd w:val="clear" w:color="auto" w:fill="F7F8F9"/>
        </w:rPr>
        <w:t>а</w:t>
      </w:r>
      <w:r w:rsidR="001E08B8">
        <w:rPr>
          <w:b/>
          <w:sz w:val="28"/>
          <w:szCs w:val="28"/>
          <w:shd w:val="clear" w:color="auto" w:fill="F7F8F9"/>
        </w:rPr>
        <w:t>р</w:t>
      </w:r>
      <w:r w:rsidR="00653BAC">
        <w:rPr>
          <w:b/>
          <w:sz w:val="28"/>
          <w:szCs w:val="28"/>
          <w:shd w:val="clear" w:color="auto" w:fill="F7F8F9"/>
        </w:rPr>
        <w:t>енэ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Республикасы</w:t>
      </w:r>
    </w:p>
    <w:p w:rsidR="001637B3" w:rsidRDefault="00D00BE2" w:rsidP="001C5BC0">
      <w:pPr>
        <w:jc w:val="center"/>
        <w:rPr>
          <w:b/>
          <w:sz w:val="28"/>
          <w:szCs w:val="28"/>
          <w:shd w:val="clear" w:color="auto" w:fill="F7F8F9"/>
        </w:rPr>
      </w:pPr>
      <w:r w:rsidRPr="00EC7E5D">
        <w:rPr>
          <w:b/>
          <w:sz w:val="28"/>
          <w:szCs w:val="28"/>
          <w:shd w:val="clear" w:color="auto" w:fill="F7F8F9"/>
        </w:rPr>
        <w:t>ЧС (һ</w:t>
      </w:r>
      <w:r w:rsidR="00EE6C45">
        <w:rPr>
          <w:b/>
          <w:sz w:val="28"/>
          <w:szCs w:val="28"/>
          <w:shd w:val="clear" w:color="auto" w:fill="F7F8F9"/>
        </w:rPr>
        <w:t>әлакәтләр) килеп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EE6C45">
        <w:rPr>
          <w:b/>
          <w:sz w:val="28"/>
          <w:szCs w:val="28"/>
          <w:shd w:val="clear" w:color="auto" w:fill="F7F8F9"/>
        </w:rPr>
        <w:t>чыгу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EE6C45">
        <w:rPr>
          <w:b/>
          <w:sz w:val="28"/>
          <w:szCs w:val="28"/>
          <w:shd w:val="clear" w:color="auto" w:fill="F7F8F9"/>
        </w:rPr>
        <w:t>куркынычы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һәм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метеорологик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фараз</w:t>
      </w:r>
    </w:p>
    <w:p w:rsidR="001C5BC0" w:rsidRDefault="001C5BC0" w:rsidP="001C5BC0">
      <w:pPr>
        <w:jc w:val="center"/>
        <w:rPr>
          <w:b/>
          <w:bCs/>
          <w:i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410"/>
        <w:gridCol w:w="8080"/>
      </w:tblGrid>
      <w:tr w:rsidR="001C5BC0" w:rsidRPr="00221ACD" w:rsidTr="00951CBC">
        <w:trPr>
          <w:trHeight w:val="966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ind w:left="34"/>
              <w:jc w:val="center"/>
              <w:outlineLvl w:val="0"/>
              <w:rPr>
                <w:b/>
                <w:sz w:val="28"/>
                <w:szCs w:val="28"/>
              </w:rPr>
            </w:pPr>
            <w:r w:rsidRPr="001E69A3">
              <w:rPr>
                <w:b/>
                <w:sz w:val="28"/>
                <w:szCs w:val="28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B30800" w:rsidRDefault="008901F6" w:rsidP="00B30800">
            <w:pPr>
              <w:rPr>
                <w:rFonts w:cs="Calibri"/>
                <w:sz w:val="28"/>
                <w:szCs w:val="28"/>
                <w:lang w:eastAsia="ar-SA"/>
              </w:rPr>
            </w:pPr>
            <w:r w:rsidRPr="008901F6">
              <w:rPr>
                <w:sz w:val="28"/>
                <w:szCs w:val="28"/>
                <w:shd w:val="clear" w:color="auto" w:fill="F7F8F9"/>
              </w:rPr>
              <w:t>Консультация - кисәтү метеорологик күренешләрнең интенсивлыгы турында 18 сәгатьтән 3 гыйнварның 18 сәгатенә кадәр 2025 елның 4 гыйнварына кадәр 4 гыйнварда төнлә һәм көндез Татарстан Республикасы территориясендә һәм Теләче районында түбәндәге урыннар белән көтелә: - буран; юлларда көчле бозлавык, кар боткасы, көндез кар көртләре барлыкка килү; Көчле кар һәм көчле җил 15-18 м/с тизлек белән оча.</w:t>
            </w:r>
          </w:p>
        </w:tc>
      </w:tr>
      <w:tr w:rsidR="001C5BC0" w:rsidRPr="00221ACD" w:rsidTr="001C5BC0">
        <w:trPr>
          <w:trHeight w:val="338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BC0" w:rsidRPr="00384745" w:rsidRDefault="00384745" w:rsidP="00384745">
            <w:pPr>
              <w:rPr>
                <w:b/>
                <w:bCs/>
                <w:sz w:val="28"/>
                <w:szCs w:val="28"/>
              </w:rPr>
            </w:pPr>
            <w:r w:rsidRPr="00384745">
              <w:rPr>
                <w:b/>
                <w:sz w:val="28"/>
                <w:szCs w:val="28"/>
                <w:shd w:val="clear" w:color="auto" w:fill="F7F8F9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A0" w:rsidRDefault="002D70A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2D70A0" w:rsidRDefault="002D70A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C5BC0" w:rsidRPr="001E69A3" w:rsidRDefault="002D70A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табигый</w:t>
            </w:r>
            <w:r w:rsidR="001C5BC0"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1E69A3" w:rsidRDefault="001C5BC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E90530" w:rsidRPr="00221ACD" w:rsidTr="001C5BC0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30" w:rsidRPr="001E69A3" w:rsidRDefault="00E9053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E69A3">
              <w:rPr>
                <w:b/>
                <w:bCs/>
                <w:sz w:val="28"/>
                <w:szCs w:val="28"/>
              </w:rPr>
              <w:t>ЧСның (һәлакәтләрнең) технологик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FE0AED" w:rsidRDefault="00E90530" w:rsidP="00FE0AED">
            <w:pPr>
              <w:rPr>
                <w:sz w:val="28"/>
                <w:szCs w:val="28"/>
              </w:rPr>
            </w:pPr>
            <w:r w:rsidRPr="00FE0AED">
              <w:rPr>
                <w:sz w:val="28"/>
                <w:szCs w:val="28"/>
                <w:highlight w:val="yellow"/>
                <w:shd w:val="clear" w:color="auto" w:fill="F7F8F9"/>
              </w:rPr>
              <w:t>Электр белән тәэмин итү системаларында ЛЭП зарарлануына (обрыв) һәм элемтә линияләренең зарарлануына, аз гына ныгытылган, киң форматлы конструкцияләрнең һәм манара краннарының җимерелүенә, иске агачларның җимерелүенә бәйле аварияләр куркынычы</w:t>
            </w:r>
          </w:p>
        </w:tc>
      </w:tr>
      <w:tr w:rsidR="00E90530" w:rsidRPr="00221ACD" w:rsidTr="004772AF">
        <w:trPr>
          <w:trHeight w:val="92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30" w:rsidRPr="001E69A3" w:rsidRDefault="00E9053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1E69A3" w:rsidRDefault="00E9053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E90530" w:rsidRPr="00221ACD" w:rsidTr="004772AF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30" w:rsidRPr="001E69A3" w:rsidRDefault="00E90530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1E69A3" w:rsidRDefault="00E90530" w:rsidP="00B44156">
            <w:pPr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E90530" w:rsidRPr="00221ACD" w:rsidTr="00034173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30" w:rsidRPr="001E69A3" w:rsidRDefault="00E90530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1E69A3" w:rsidRDefault="00E90530" w:rsidP="00457C0F">
            <w:pPr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Сулыкларның ныгытылмаган бозларына бәйле гадәттән тыш хәлләр (вакыйгалар) килеп чыгу куркынычы</w:t>
            </w:r>
          </w:p>
        </w:tc>
      </w:tr>
      <w:tr w:rsidR="00E90530" w:rsidRPr="00221ACD" w:rsidTr="004772AF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30" w:rsidRPr="001E69A3" w:rsidRDefault="00E90530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034173" w:rsidRDefault="00E90530" w:rsidP="00034173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034173">
              <w:rPr>
                <w:sz w:val="28"/>
                <w:szCs w:val="28"/>
                <w:highlight w:val="yellow"/>
                <w:shd w:val="clear" w:color="auto" w:fill="F7F8F9"/>
              </w:rPr>
              <w:t>Биналар түбәләреннән һәм башка авыш өслекләрдән кар һәм боз төшләре</w:t>
            </w:r>
          </w:p>
        </w:tc>
      </w:tr>
    </w:tbl>
    <w:p w:rsidR="00D159B2" w:rsidRDefault="00D159B2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2D70A0" w:rsidRDefault="002D70A0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FE0AED" w:rsidRDefault="00B97628" w:rsidP="001E69A3">
      <w:pPr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2024 елның </w:t>
      </w:r>
      <w:r w:rsidR="008901F6">
        <w:rPr>
          <w:b/>
          <w:sz w:val="28"/>
          <w:szCs w:val="28"/>
        </w:rPr>
        <w:t>4</w:t>
      </w:r>
      <w:r w:rsidR="00296274">
        <w:rPr>
          <w:b/>
          <w:sz w:val="28"/>
          <w:szCs w:val="28"/>
        </w:rPr>
        <w:t xml:space="preserve">  </w:t>
      </w:r>
      <w:r w:rsidR="00FE0AED">
        <w:rPr>
          <w:b/>
          <w:sz w:val="28"/>
          <w:szCs w:val="28"/>
        </w:rPr>
        <w:t>гыйнварена</w:t>
      </w:r>
    </w:p>
    <w:p w:rsidR="002D70A0" w:rsidRDefault="00B97628" w:rsidP="001E69A3">
      <w:pPr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2024 елның </w:t>
      </w:r>
      <w:r w:rsidR="008901F6">
        <w:rPr>
          <w:b/>
          <w:sz w:val="28"/>
          <w:szCs w:val="28"/>
        </w:rPr>
        <w:t>3</w:t>
      </w:r>
      <w:r w:rsidR="00FE0AED">
        <w:rPr>
          <w:b/>
          <w:sz w:val="28"/>
          <w:szCs w:val="28"/>
        </w:rPr>
        <w:t xml:space="preserve"> гыйнва</w:t>
      </w:r>
      <w:r>
        <w:rPr>
          <w:b/>
          <w:sz w:val="28"/>
          <w:szCs w:val="28"/>
        </w:rPr>
        <w:t xml:space="preserve">рендә 18 сәгатьтән 2024 елның </w:t>
      </w:r>
      <w:r w:rsidR="008901F6">
        <w:rPr>
          <w:b/>
          <w:sz w:val="28"/>
          <w:szCs w:val="28"/>
        </w:rPr>
        <w:t>4</w:t>
      </w:r>
      <w:r w:rsidR="00FE0AED">
        <w:rPr>
          <w:b/>
          <w:sz w:val="28"/>
          <w:szCs w:val="28"/>
        </w:rPr>
        <w:t xml:space="preserve"> гыйнв</w:t>
      </w:r>
      <w:r w:rsidR="00296274">
        <w:rPr>
          <w:b/>
          <w:sz w:val="28"/>
          <w:szCs w:val="28"/>
        </w:rPr>
        <w:t>а</w:t>
      </w:r>
      <w:r w:rsidR="001E69A3" w:rsidRPr="001E69A3">
        <w:rPr>
          <w:b/>
          <w:sz w:val="28"/>
          <w:szCs w:val="28"/>
        </w:rPr>
        <w:t>ренә кадәр</w:t>
      </w:r>
    </w:p>
    <w:p w:rsidR="001E69A3" w:rsidRDefault="001E69A3" w:rsidP="001E69A3">
      <w:pPr>
        <w:snapToGrid w:val="0"/>
        <w:ind w:firstLine="709"/>
        <w:jc w:val="center"/>
        <w:rPr>
          <w:b/>
          <w:sz w:val="28"/>
          <w:szCs w:val="28"/>
        </w:rPr>
      </w:pPr>
    </w:p>
    <w:p w:rsidR="008901F6" w:rsidRPr="008901F6" w:rsidRDefault="00FE0AED" w:rsidP="008901F6">
      <w:pPr>
        <w:rPr>
          <w:sz w:val="28"/>
          <w:szCs w:val="28"/>
          <w:shd w:val="clear" w:color="auto" w:fill="F7F8F9"/>
        </w:rPr>
      </w:pPr>
      <w:bookmarkStart w:id="0" w:name="_GoBack"/>
      <w:bookmarkEnd w:id="0"/>
      <w:r w:rsidRPr="00FE0AED">
        <w:rPr>
          <w:sz w:val="28"/>
          <w:szCs w:val="28"/>
          <w:shd w:val="clear" w:color="auto" w:fill="F7F8F9"/>
        </w:rPr>
        <w:t xml:space="preserve"> </w:t>
      </w:r>
      <w:r w:rsidR="008901F6" w:rsidRPr="008901F6">
        <w:rPr>
          <w:sz w:val="28"/>
          <w:szCs w:val="28"/>
          <w:shd w:val="clear" w:color="auto" w:fill="F7F8F9"/>
        </w:rPr>
        <w:t>Болытлы.</w:t>
      </w:r>
    </w:p>
    <w:p w:rsidR="008901F6" w:rsidRPr="008901F6" w:rsidRDefault="008901F6" w:rsidP="008901F6">
      <w:pPr>
        <w:rPr>
          <w:sz w:val="28"/>
          <w:szCs w:val="28"/>
          <w:shd w:val="clear" w:color="auto" w:fill="F7F8F9"/>
        </w:rPr>
      </w:pPr>
      <w:r w:rsidRPr="008901F6">
        <w:rPr>
          <w:sz w:val="28"/>
          <w:szCs w:val="28"/>
          <w:shd w:val="clear" w:color="auto" w:fill="F7F8F9"/>
        </w:rPr>
        <w:t>Төнлә зур түгел, урыны белән уртача кар. Көндез көчле кар, юеш кар.</w:t>
      </w:r>
    </w:p>
    <w:p w:rsidR="008901F6" w:rsidRPr="008901F6" w:rsidRDefault="008901F6" w:rsidP="008901F6">
      <w:pPr>
        <w:rPr>
          <w:sz w:val="28"/>
          <w:szCs w:val="28"/>
          <w:shd w:val="clear" w:color="auto" w:fill="F7F8F9"/>
        </w:rPr>
      </w:pPr>
      <w:r w:rsidRPr="008901F6">
        <w:rPr>
          <w:sz w:val="28"/>
          <w:szCs w:val="28"/>
          <w:shd w:val="clear" w:color="auto" w:fill="F7F8F9"/>
        </w:rPr>
        <w:t>Җил төньяк-көнчыгыштан көньяк-көнбатышка таба, көньяктан 6-11 м/с тизлектә, көндез исә тизлеге 13 м/с.</w:t>
      </w:r>
    </w:p>
    <w:p w:rsidR="008901F6" w:rsidRPr="008901F6" w:rsidRDefault="008901F6" w:rsidP="008901F6">
      <w:pPr>
        <w:rPr>
          <w:sz w:val="28"/>
          <w:szCs w:val="28"/>
          <w:shd w:val="clear" w:color="auto" w:fill="F7F8F9"/>
        </w:rPr>
      </w:pPr>
      <w:r w:rsidRPr="008901F6">
        <w:rPr>
          <w:sz w:val="28"/>
          <w:szCs w:val="28"/>
          <w:shd w:val="clear" w:color="auto" w:fill="F7F8F9"/>
        </w:rPr>
        <w:t>Минималь температура төнлә -1..-5˚.</w:t>
      </w:r>
    </w:p>
    <w:p w:rsidR="008901F6" w:rsidRPr="008901F6" w:rsidRDefault="008901F6" w:rsidP="008901F6">
      <w:pPr>
        <w:rPr>
          <w:sz w:val="28"/>
          <w:szCs w:val="28"/>
          <w:shd w:val="clear" w:color="auto" w:fill="F7F8F9"/>
        </w:rPr>
      </w:pPr>
      <w:r w:rsidRPr="008901F6">
        <w:rPr>
          <w:sz w:val="28"/>
          <w:szCs w:val="28"/>
          <w:shd w:val="clear" w:color="auto" w:fill="F7F8F9"/>
        </w:rPr>
        <w:lastRenderedPageBreak/>
        <w:t>Көндез һаваның максималь температурасы -1. 2˚.</w:t>
      </w:r>
    </w:p>
    <w:p w:rsidR="00FE0AED" w:rsidRPr="00FE0AED" w:rsidRDefault="008901F6" w:rsidP="008901F6">
      <w:pPr>
        <w:rPr>
          <w:sz w:val="28"/>
          <w:szCs w:val="28"/>
        </w:rPr>
      </w:pPr>
      <w:r w:rsidRPr="008901F6">
        <w:rPr>
          <w:sz w:val="28"/>
          <w:szCs w:val="28"/>
          <w:shd w:val="clear" w:color="auto" w:fill="F7F8F9"/>
        </w:rPr>
        <w:t>Юлларда бозлавык көчле, кар боткасы, көндез кар көртләре барлыкка килә.</w:t>
      </w:r>
    </w:p>
    <w:p w:rsidR="001C0B40" w:rsidRPr="002D70A0" w:rsidRDefault="001C0B40" w:rsidP="008751F6">
      <w:pPr>
        <w:rPr>
          <w:sz w:val="28"/>
          <w:szCs w:val="28"/>
        </w:rPr>
      </w:pPr>
    </w:p>
    <w:sectPr w:rsidR="001C0B40" w:rsidRPr="002D70A0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77D" w:rsidRDefault="001A677D" w:rsidP="00057DBD">
      <w:r>
        <w:separator/>
      </w:r>
    </w:p>
  </w:endnote>
  <w:endnote w:type="continuationSeparator" w:id="1">
    <w:p w:rsidR="001A677D" w:rsidRDefault="001A677D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77D" w:rsidRDefault="001A677D" w:rsidP="00057DBD">
      <w:r>
        <w:separator/>
      </w:r>
    </w:p>
  </w:footnote>
  <w:footnote w:type="continuationSeparator" w:id="1">
    <w:p w:rsidR="001A677D" w:rsidRDefault="001A677D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445ED2">
    <w:pPr>
      <w:pStyle w:val="a3"/>
      <w:spacing w:line="14" w:lineRule="auto"/>
      <w:ind w:left="0" w:firstLine="0"/>
      <w:jc w:val="left"/>
      <w:rPr>
        <w:sz w:val="20"/>
      </w:rPr>
    </w:pPr>
    <w:r w:rsidRPr="00445ED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4209"/>
    <w:rsid w:val="00006A8C"/>
    <w:rsid w:val="00007D9D"/>
    <w:rsid w:val="000120E7"/>
    <w:rsid w:val="00017409"/>
    <w:rsid w:val="000323E3"/>
    <w:rsid w:val="000325C6"/>
    <w:rsid w:val="00034173"/>
    <w:rsid w:val="00035DAA"/>
    <w:rsid w:val="000447F5"/>
    <w:rsid w:val="00046D73"/>
    <w:rsid w:val="00051C23"/>
    <w:rsid w:val="00056A0C"/>
    <w:rsid w:val="00057DBD"/>
    <w:rsid w:val="00061F78"/>
    <w:rsid w:val="00062B59"/>
    <w:rsid w:val="00066BFE"/>
    <w:rsid w:val="00070AEB"/>
    <w:rsid w:val="00072938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2E6B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3506A"/>
    <w:rsid w:val="0014649A"/>
    <w:rsid w:val="00150200"/>
    <w:rsid w:val="001512A4"/>
    <w:rsid w:val="00153528"/>
    <w:rsid w:val="001570EC"/>
    <w:rsid w:val="0016118E"/>
    <w:rsid w:val="00161720"/>
    <w:rsid w:val="001635E3"/>
    <w:rsid w:val="001637B3"/>
    <w:rsid w:val="00163B0A"/>
    <w:rsid w:val="00164723"/>
    <w:rsid w:val="00167FE4"/>
    <w:rsid w:val="00173CE4"/>
    <w:rsid w:val="0017557D"/>
    <w:rsid w:val="00175B2F"/>
    <w:rsid w:val="00176193"/>
    <w:rsid w:val="00176197"/>
    <w:rsid w:val="00177D37"/>
    <w:rsid w:val="001829D1"/>
    <w:rsid w:val="00191F3B"/>
    <w:rsid w:val="001A677D"/>
    <w:rsid w:val="001B4AA4"/>
    <w:rsid w:val="001C01C5"/>
    <w:rsid w:val="001C0B40"/>
    <w:rsid w:val="001C5BC0"/>
    <w:rsid w:val="001C6479"/>
    <w:rsid w:val="001D091A"/>
    <w:rsid w:val="001D70FD"/>
    <w:rsid w:val="001D7BB9"/>
    <w:rsid w:val="001E08B8"/>
    <w:rsid w:val="001E21AD"/>
    <w:rsid w:val="001E69A3"/>
    <w:rsid w:val="001F7B55"/>
    <w:rsid w:val="00215D34"/>
    <w:rsid w:val="002163E4"/>
    <w:rsid w:val="00224E7E"/>
    <w:rsid w:val="00225B55"/>
    <w:rsid w:val="00227068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76CD2"/>
    <w:rsid w:val="002802F0"/>
    <w:rsid w:val="00282E69"/>
    <w:rsid w:val="0028307F"/>
    <w:rsid w:val="00283BAF"/>
    <w:rsid w:val="0028436B"/>
    <w:rsid w:val="002869D9"/>
    <w:rsid w:val="0029496A"/>
    <w:rsid w:val="00296274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D70A0"/>
    <w:rsid w:val="002E0A77"/>
    <w:rsid w:val="002E2C9E"/>
    <w:rsid w:val="002E35C3"/>
    <w:rsid w:val="002E3FD0"/>
    <w:rsid w:val="002F44CA"/>
    <w:rsid w:val="002F7519"/>
    <w:rsid w:val="00303899"/>
    <w:rsid w:val="003056E5"/>
    <w:rsid w:val="003116CA"/>
    <w:rsid w:val="00311D44"/>
    <w:rsid w:val="00316E20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4745"/>
    <w:rsid w:val="0038776D"/>
    <w:rsid w:val="00387E4F"/>
    <w:rsid w:val="00390316"/>
    <w:rsid w:val="0039122C"/>
    <w:rsid w:val="003A2EBB"/>
    <w:rsid w:val="003A6650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38F9"/>
    <w:rsid w:val="00414D6A"/>
    <w:rsid w:val="004178B3"/>
    <w:rsid w:val="0042147C"/>
    <w:rsid w:val="00424895"/>
    <w:rsid w:val="00433FE5"/>
    <w:rsid w:val="00442CFC"/>
    <w:rsid w:val="00444D6A"/>
    <w:rsid w:val="00444E4B"/>
    <w:rsid w:val="00445ED2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57C0F"/>
    <w:rsid w:val="00462285"/>
    <w:rsid w:val="00465BB9"/>
    <w:rsid w:val="00473429"/>
    <w:rsid w:val="004772AF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E0923"/>
    <w:rsid w:val="004E23A5"/>
    <w:rsid w:val="004E2797"/>
    <w:rsid w:val="004F3EBE"/>
    <w:rsid w:val="004F477A"/>
    <w:rsid w:val="004F693C"/>
    <w:rsid w:val="004F6CCB"/>
    <w:rsid w:val="004F7032"/>
    <w:rsid w:val="00503A24"/>
    <w:rsid w:val="00504FD6"/>
    <w:rsid w:val="005115FC"/>
    <w:rsid w:val="005157EC"/>
    <w:rsid w:val="00517705"/>
    <w:rsid w:val="0052006B"/>
    <w:rsid w:val="005236C6"/>
    <w:rsid w:val="00524D84"/>
    <w:rsid w:val="0053089D"/>
    <w:rsid w:val="00531F4F"/>
    <w:rsid w:val="00532AA5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B3020"/>
    <w:rsid w:val="005C222B"/>
    <w:rsid w:val="005D1B7B"/>
    <w:rsid w:val="005D34B5"/>
    <w:rsid w:val="005D3BBD"/>
    <w:rsid w:val="005E5F0C"/>
    <w:rsid w:val="005F56FE"/>
    <w:rsid w:val="005F7536"/>
    <w:rsid w:val="006008EF"/>
    <w:rsid w:val="00605A38"/>
    <w:rsid w:val="0063151F"/>
    <w:rsid w:val="00635FAA"/>
    <w:rsid w:val="00636CCD"/>
    <w:rsid w:val="00640194"/>
    <w:rsid w:val="00642B3B"/>
    <w:rsid w:val="006448C7"/>
    <w:rsid w:val="00647F8D"/>
    <w:rsid w:val="00653508"/>
    <w:rsid w:val="00653BAC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03B5"/>
    <w:rsid w:val="007642FF"/>
    <w:rsid w:val="0076451F"/>
    <w:rsid w:val="007700A1"/>
    <w:rsid w:val="00770805"/>
    <w:rsid w:val="00777C29"/>
    <w:rsid w:val="00786DCE"/>
    <w:rsid w:val="007A575F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51F6"/>
    <w:rsid w:val="008761DD"/>
    <w:rsid w:val="008802D4"/>
    <w:rsid w:val="008806F0"/>
    <w:rsid w:val="0088243F"/>
    <w:rsid w:val="00886180"/>
    <w:rsid w:val="008901F6"/>
    <w:rsid w:val="00895A51"/>
    <w:rsid w:val="008A0406"/>
    <w:rsid w:val="008C4ADB"/>
    <w:rsid w:val="008C6528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226D7"/>
    <w:rsid w:val="00927778"/>
    <w:rsid w:val="009412A9"/>
    <w:rsid w:val="009421BC"/>
    <w:rsid w:val="009443EB"/>
    <w:rsid w:val="00950EBC"/>
    <w:rsid w:val="00951CBC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A177D"/>
    <w:rsid w:val="009B1BF1"/>
    <w:rsid w:val="009B6034"/>
    <w:rsid w:val="009C1015"/>
    <w:rsid w:val="009C4B25"/>
    <w:rsid w:val="009C6FAB"/>
    <w:rsid w:val="009C7310"/>
    <w:rsid w:val="009D06E9"/>
    <w:rsid w:val="009D0CD6"/>
    <w:rsid w:val="009D2B64"/>
    <w:rsid w:val="009D3119"/>
    <w:rsid w:val="009D3685"/>
    <w:rsid w:val="009E1A70"/>
    <w:rsid w:val="009E5725"/>
    <w:rsid w:val="00A0186F"/>
    <w:rsid w:val="00A07032"/>
    <w:rsid w:val="00A13818"/>
    <w:rsid w:val="00A17598"/>
    <w:rsid w:val="00A22FFD"/>
    <w:rsid w:val="00A23874"/>
    <w:rsid w:val="00A2412C"/>
    <w:rsid w:val="00A2446D"/>
    <w:rsid w:val="00A27E3E"/>
    <w:rsid w:val="00A330F5"/>
    <w:rsid w:val="00A37DEA"/>
    <w:rsid w:val="00A431FB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018A"/>
    <w:rsid w:val="00AD5477"/>
    <w:rsid w:val="00AD5B86"/>
    <w:rsid w:val="00AE50BC"/>
    <w:rsid w:val="00AF3C24"/>
    <w:rsid w:val="00B056BF"/>
    <w:rsid w:val="00B20C8A"/>
    <w:rsid w:val="00B27881"/>
    <w:rsid w:val="00B30800"/>
    <w:rsid w:val="00B33576"/>
    <w:rsid w:val="00B33944"/>
    <w:rsid w:val="00B40407"/>
    <w:rsid w:val="00B44156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6B71"/>
    <w:rsid w:val="00B913FA"/>
    <w:rsid w:val="00B94FEE"/>
    <w:rsid w:val="00B97197"/>
    <w:rsid w:val="00B97628"/>
    <w:rsid w:val="00BA0EE0"/>
    <w:rsid w:val="00BA1D2A"/>
    <w:rsid w:val="00BA29BA"/>
    <w:rsid w:val="00BA784E"/>
    <w:rsid w:val="00BA7AAD"/>
    <w:rsid w:val="00BB032B"/>
    <w:rsid w:val="00BB2013"/>
    <w:rsid w:val="00BB2A6B"/>
    <w:rsid w:val="00BB5EE9"/>
    <w:rsid w:val="00BC59CA"/>
    <w:rsid w:val="00BC6055"/>
    <w:rsid w:val="00BD25A5"/>
    <w:rsid w:val="00BE3584"/>
    <w:rsid w:val="00BE429E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906A6"/>
    <w:rsid w:val="00C93031"/>
    <w:rsid w:val="00C94E2A"/>
    <w:rsid w:val="00CA3E88"/>
    <w:rsid w:val="00CA5F98"/>
    <w:rsid w:val="00CB1A4E"/>
    <w:rsid w:val="00CC77BF"/>
    <w:rsid w:val="00CD115B"/>
    <w:rsid w:val="00CD756B"/>
    <w:rsid w:val="00CF498F"/>
    <w:rsid w:val="00CF5578"/>
    <w:rsid w:val="00D00BE2"/>
    <w:rsid w:val="00D01FA0"/>
    <w:rsid w:val="00D038C3"/>
    <w:rsid w:val="00D159B2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917E1"/>
    <w:rsid w:val="00DA21DF"/>
    <w:rsid w:val="00DA3D54"/>
    <w:rsid w:val="00DA5EB8"/>
    <w:rsid w:val="00DA5F4B"/>
    <w:rsid w:val="00DA75F0"/>
    <w:rsid w:val="00DB225D"/>
    <w:rsid w:val="00DB46CA"/>
    <w:rsid w:val="00DB4FFC"/>
    <w:rsid w:val="00DB51FA"/>
    <w:rsid w:val="00DB5FDD"/>
    <w:rsid w:val="00DB7DA5"/>
    <w:rsid w:val="00DC32E8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2E95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0530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7DBB"/>
    <w:rsid w:val="00F14184"/>
    <w:rsid w:val="00F2109F"/>
    <w:rsid w:val="00F21FB4"/>
    <w:rsid w:val="00F22101"/>
    <w:rsid w:val="00F22890"/>
    <w:rsid w:val="00F37FB2"/>
    <w:rsid w:val="00F435D0"/>
    <w:rsid w:val="00F46B54"/>
    <w:rsid w:val="00F5026A"/>
    <w:rsid w:val="00F51FED"/>
    <w:rsid w:val="00F55BB6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7611"/>
    <w:rsid w:val="00F90AD5"/>
    <w:rsid w:val="00F9630D"/>
    <w:rsid w:val="00F96A67"/>
    <w:rsid w:val="00F96CC0"/>
    <w:rsid w:val="00FA036E"/>
    <w:rsid w:val="00FA233C"/>
    <w:rsid w:val="00FA32CF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0AED"/>
    <w:rsid w:val="00FE12DF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8A5-4AAF-4A82-8413-7C08922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99</cp:revision>
  <dcterms:created xsi:type="dcterms:W3CDTF">2024-08-19T12:58:00Z</dcterms:created>
  <dcterms:modified xsi:type="dcterms:W3CDTF">2025-01-03T12:12:00Z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